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5E" w:rsidRPr="00CC10C6" w:rsidRDefault="007D7EF2">
      <w:r w:rsidRPr="00CC10C6">
        <w:t>Sammanfattning Stadgeändringar</w:t>
      </w:r>
    </w:p>
    <w:p w:rsidR="007D7EF2" w:rsidRPr="00CC10C6" w:rsidRDefault="007D7EF2"/>
    <w:p w:rsidR="007D7EF2" w:rsidRPr="00CC10C6" w:rsidRDefault="007D7EF2">
      <w:r w:rsidRPr="00CC10C6">
        <w:t>Ändring 1</w:t>
      </w:r>
    </w:p>
    <w:p w:rsidR="007D7EF2" w:rsidRPr="00CC10C6" w:rsidRDefault="007D7EF2">
      <w:r w:rsidRPr="00CC10C6">
        <w:t>Före:</w:t>
      </w:r>
    </w:p>
    <w:p w:rsidR="007D7EF2" w:rsidRDefault="007D7EF2" w:rsidP="007D7EF2">
      <w:pPr>
        <w:pStyle w:val="RubrikPar"/>
      </w:pPr>
      <w:r>
        <w:t>1 §</w:t>
      </w:r>
      <w:r>
        <w:tab/>
        <w:t>Ändamål</w:t>
      </w:r>
      <w:r>
        <w:fldChar w:fldCharType="begin"/>
      </w:r>
      <w:r>
        <w:rPr>
          <w:rFonts w:ascii="Times New Roman" w:hAnsi="Times New Roman"/>
          <w:i/>
        </w:rPr>
        <w:instrText>tc "</w:instrText>
      </w:r>
      <w:r>
        <w:instrText>1 §</w:instrText>
      </w:r>
      <w:r>
        <w:tab/>
        <w:instrText>Ändamål"</w:instrText>
      </w:r>
      <w:r>
        <w:fldChar w:fldCharType="end"/>
      </w:r>
    </w:p>
    <w:p w:rsidR="007D7EF2" w:rsidRDefault="007D7EF2" w:rsidP="007D7EF2">
      <w:pPr>
        <w:pStyle w:val="BodyText"/>
        <w:tabs>
          <w:tab w:val="clear" w:pos="397"/>
          <w:tab w:val="left" w:leader="underscore" w:pos="5669"/>
        </w:tabs>
        <w:rPr>
          <w:color w:val="auto"/>
        </w:rPr>
      </w:pPr>
      <w:r>
        <w:rPr>
          <w:color w:val="auto"/>
        </w:rPr>
        <w:t>Föreningen skall bedriva följande idrotter:</w:t>
      </w:r>
      <w:r>
        <w:rPr>
          <w:color w:val="auto"/>
        </w:rPr>
        <w:br/>
        <w:t>DISCGOLF</w:t>
      </w:r>
      <w:r>
        <w:rPr>
          <w:color w:val="auto"/>
        </w:rPr>
        <w:tab/>
      </w:r>
    </w:p>
    <w:p w:rsidR="007D7EF2" w:rsidRDefault="007D7EF2" w:rsidP="007D7EF2">
      <w:pPr>
        <w:pStyle w:val="BodyText"/>
        <w:tabs>
          <w:tab w:val="clear" w:pos="397"/>
          <w:tab w:val="left" w:leader="underscore" w:pos="5669"/>
        </w:tabs>
        <w:rPr>
          <w:color w:val="auto"/>
        </w:rPr>
      </w:pPr>
      <w:r>
        <w:rPr>
          <w:color w:val="auto"/>
        </w:rPr>
        <w:tab/>
      </w:r>
    </w:p>
    <w:p w:rsidR="007D7EF2" w:rsidRDefault="007D7EF2" w:rsidP="007D7EF2">
      <w:pPr>
        <w:pStyle w:val="BodyText"/>
        <w:tabs>
          <w:tab w:val="clear" w:pos="397"/>
          <w:tab w:val="left" w:leader="underscore" w:pos="5669"/>
        </w:tabs>
        <w:rPr>
          <w:color w:val="auto"/>
        </w:rPr>
      </w:pPr>
      <w:r>
        <w:rPr>
          <w:color w:val="auto"/>
        </w:rPr>
        <w:tab/>
      </w:r>
    </w:p>
    <w:p w:rsidR="007D7EF2" w:rsidRDefault="007D7EF2" w:rsidP="007D7EF2">
      <w:pPr>
        <w:pStyle w:val="BodyText"/>
        <w:tabs>
          <w:tab w:val="clear" w:pos="397"/>
          <w:tab w:val="left" w:leader="underscore" w:pos="5669"/>
        </w:tabs>
        <w:rPr>
          <w:color w:val="auto"/>
        </w:rPr>
      </w:pPr>
      <w:r>
        <w:rPr>
          <w:color w:val="auto"/>
        </w:rPr>
        <w:tab/>
      </w:r>
    </w:p>
    <w:p w:rsidR="007D7EF2" w:rsidRDefault="007D7EF2" w:rsidP="007D7EF2">
      <w:pPr>
        <w:pStyle w:val="BodyText"/>
        <w:rPr>
          <w:color w:val="auto"/>
        </w:rPr>
      </w:pPr>
      <w:r>
        <w:rPr>
          <w:color w:val="auto"/>
        </w:rPr>
        <w:t xml:space="preserve">Föreningen har som ändamål att bedriva sin idrottsliga verksamhet i enlighet med ”Idrottsrörelsens verksamhetsidé”, samt med särskild målsättning att: </w:t>
      </w:r>
    </w:p>
    <w:p w:rsidR="007D7EF2" w:rsidRDefault="007D7EF2" w:rsidP="007D7EF2">
      <w:pPr>
        <w:pStyle w:val="BodyText"/>
        <w:tabs>
          <w:tab w:val="clear" w:pos="397"/>
          <w:tab w:val="left" w:leader="underscore" w:pos="5669"/>
        </w:tabs>
        <w:rPr>
          <w:color w:val="auto"/>
        </w:rPr>
      </w:pPr>
      <w:r>
        <w:rPr>
          <w:color w:val="auto"/>
        </w:rPr>
        <w:tab/>
      </w:r>
    </w:p>
    <w:p w:rsidR="007D7EF2" w:rsidRDefault="007D7EF2" w:rsidP="007D7EF2">
      <w:pPr>
        <w:pStyle w:val="BodyText"/>
        <w:tabs>
          <w:tab w:val="clear" w:pos="397"/>
          <w:tab w:val="left" w:leader="underscore" w:pos="5669"/>
        </w:tabs>
        <w:rPr>
          <w:color w:val="auto"/>
        </w:rPr>
      </w:pPr>
      <w:r>
        <w:rPr>
          <w:color w:val="auto"/>
        </w:rPr>
        <w:tab/>
      </w:r>
    </w:p>
    <w:p w:rsidR="007D7EF2" w:rsidRDefault="007D7EF2" w:rsidP="007D7EF2">
      <w:pPr>
        <w:pStyle w:val="BodyText"/>
        <w:tabs>
          <w:tab w:val="clear" w:pos="397"/>
          <w:tab w:val="left" w:leader="underscore" w:pos="5669"/>
        </w:tabs>
        <w:rPr>
          <w:color w:val="auto"/>
        </w:rPr>
      </w:pPr>
      <w:r>
        <w:rPr>
          <w:color w:val="auto"/>
        </w:rPr>
        <w:tab/>
      </w:r>
    </w:p>
    <w:p w:rsidR="007D7EF2" w:rsidRDefault="007D7EF2" w:rsidP="007D7EF2">
      <w:pPr>
        <w:pStyle w:val="BodyText"/>
        <w:tabs>
          <w:tab w:val="clear" w:pos="397"/>
          <w:tab w:val="left" w:leader="underscore" w:pos="5669"/>
        </w:tabs>
        <w:rPr>
          <w:i/>
          <w:color w:val="auto"/>
        </w:rPr>
      </w:pPr>
      <w:r>
        <w:rPr>
          <w:color w:val="auto"/>
        </w:rPr>
        <w:tab/>
      </w:r>
    </w:p>
    <w:p w:rsidR="007D7EF2" w:rsidRDefault="007D7EF2" w:rsidP="007D7EF2">
      <w:pPr>
        <w:pStyle w:val="BodyText"/>
        <w:rPr>
          <w:color w:val="auto"/>
        </w:rPr>
      </w:pPr>
      <w:r>
        <w:rPr>
          <w:color w:val="auto"/>
        </w:rPr>
        <w:t>Föreningen skall i sin verksamhet aktivt verka för en dopingfri idrott.</w:t>
      </w:r>
    </w:p>
    <w:p w:rsidR="007D7EF2" w:rsidRDefault="007D7EF2"/>
    <w:p w:rsidR="007D7EF2" w:rsidRPr="007D7EF2" w:rsidRDefault="007D7EF2">
      <w:r>
        <w:t>Efter:</w:t>
      </w:r>
    </w:p>
    <w:p w:rsidR="007D7EF2" w:rsidRDefault="007D7EF2" w:rsidP="007D7EF2">
      <w:pPr>
        <w:pStyle w:val="Rubrik1"/>
      </w:pPr>
      <w:r>
        <w:t xml:space="preserve">ALLMÄNNA BESTÄMMELSER </w:t>
      </w:r>
      <w:r>
        <w:fldChar w:fldCharType="begin"/>
      </w:r>
      <w:r>
        <w:rPr>
          <w:rFonts w:ascii="Times New Roman" w:hAnsi="Times New Roman"/>
          <w:i/>
        </w:rPr>
        <w:instrText>tc "</w:instrText>
      </w:r>
      <w:r>
        <w:instrText>ALLMÄNNA BESTÄMMELSER "</w:instrText>
      </w:r>
      <w:r>
        <w:fldChar w:fldCharType="end"/>
      </w:r>
    </w:p>
    <w:p w:rsidR="007D7EF2" w:rsidRDefault="007D7EF2" w:rsidP="007D7EF2">
      <w:pPr>
        <w:pStyle w:val="RubrikPar"/>
      </w:pPr>
      <w:r>
        <w:t>1 §</w:t>
      </w:r>
      <w:r>
        <w:tab/>
        <w:t>Ändamål</w:t>
      </w:r>
      <w:r>
        <w:fldChar w:fldCharType="begin"/>
      </w:r>
      <w:r>
        <w:rPr>
          <w:rFonts w:ascii="Times New Roman" w:hAnsi="Times New Roman"/>
          <w:i/>
        </w:rPr>
        <w:instrText>tc "</w:instrText>
      </w:r>
      <w:r>
        <w:instrText>1 §</w:instrText>
      </w:r>
      <w:r>
        <w:tab/>
        <w:instrText>Ändamål"</w:instrText>
      </w:r>
      <w:r>
        <w:fldChar w:fldCharType="end"/>
      </w:r>
    </w:p>
    <w:p w:rsidR="007D7EF2" w:rsidRDefault="007D7EF2" w:rsidP="007D7EF2">
      <w:pPr>
        <w:pStyle w:val="BodyText"/>
        <w:tabs>
          <w:tab w:val="clear" w:pos="397"/>
          <w:tab w:val="left" w:leader="underscore" w:pos="5669"/>
        </w:tabs>
        <w:rPr>
          <w:color w:val="FF0000"/>
        </w:rPr>
      </w:pPr>
      <w:r w:rsidRPr="003D704C">
        <w:rPr>
          <w:color w:val="FF0000"/>
        </w:rPr>
        <w:t>Föreningen skall bedriva följande idrotter:</w:t>
      </w:r>
      <w:r w:rsidRPr="003D704C">
        <w:rPr>
          <w:color w:val="FF0000"/>
        </w:rPr>
        <w:br/>
        <w:t>DISCGOLF</w:t>
      </w:r>
      <w:r>
        <w:rPr>
          <w:color w:val="FF0000"/>
        </w:rPr>
        <w:t xml:space="preserve"> </w:t>
      </w:r>
    </w:p>
    <w:p w:rsidR="007D7EF2" w:rsidRPr="003D704C" w:rsidRDefault="007D7EF2" w:rsidP="007D7EF2">
      <w:pPr>
        <w:pStyle w:val="BodyText"/>
        <w:tabs>
          <w:tab w:val="clear" w:pos="397"/>
          <w:tab w:val="left" w:leader="underscore" w:pos="5669"/>
        </w:tabs>
        <w:rPr>
          <w:color w:val="FF0000"/>
        </w:rPr>
      </w:pPr>
      <w:r w:rsidRPr="003D704C">
        <w:rPr>
          <w:color w:val="FF0000"/>
        </w:rPr>
        <w:t>ULTIMATE FRISBEE</w:t>
      </w:r>
      <w:r w:rsidR="00CC10C6">
        <w:rPr>
          <w:color w:val="FF0000"/>
        </w:rPr>
        <w:t xml:space="preserve"> </w:t>
      </w:r>
    </w:p>
    <w:p w:rsidR="007D7EF2" w:rsidRPr="003D704C" w:rsidRDefault="007D7EF2" w:rsidP="00CC10C6">
      <w:pPr>
        <w:pStyle w:val="BodyText"/>
        <w:rPr>
          <w:i/>
          <w:color w:val="FF0000"/>
        </w:rPr>
      </w:pPr>
      <w:r>
        <w:rPr>
          <w:color w:val="auto"/>
        </w:rPr>
        <w:t>Föreningen har som ändamål att bedriva sin idrottsliga verksamhet i enlighet med ”Id</w:t>
      </w:r>
      <w:r w:rsidR="00CC10C6">
        <w:rPr>
          <w:color w:val="auto"/>
        </w:rPr>
        <w:t>rottsrörelsens verksamhetsidé”.</w:t>
      </w:r>
    </w:p>
    <w:p w:rsidR="007D7EF2" w:rsidRDefault="007D7EF2" w:rsidP="007D7EF2">
      <w:pPr>
        <w:pStyle w:val="BodyText"/>
        <w:rPr>
          <w:color w:val="auto"/>
        </w:rPr>
      </w:pPr>
      <w:r>
        <w:rPr>
          <w:color w:val="auto"/>
        </w:rPr>
        <w:t>Föreningen skall i sin verksamhet aktivt verka för en dopingfri idrott.</w:t>
      </w:r>
    </w:p>
    <w:p w:rsidR="007E7B3C" w:rsidRDefault="007E7B3C">
      <w:r>
        <w:br w:type="page"/>
      </w:r>
    </w:p>
    <w:p w:rsidR="007E7B3C" w:rsidRPr="00CC10C6" w:rsidRDefault="007E7B3C" w:rsidP="007E7B3C">
      <w:r w:rsidRPr="00CC10C6">
        <w:lastRenderedPageBreak/>
        <w:t>Ändring 2</w:t>
      </w:r>
    </w:p>
    <w:p w:rsidR="007E7B3C" w:rsidRPr="00CC10C6" w:rsidRDefault="007E7B3C" w:rsidP="007E7B3C"/>
    <w:p w:rsidR="007E7B3C" w:rsidRPr="00CC10C6" w:rsidRDefault="007E7B3C" w:rsidP="007E7B3C">
      <w:r w:rsidRPr="00CC10C6">
        <w:t>Före:</w:t>
      </w:r>
    </w:p>
    <w:p w:rsidR="007E7B3C" w:rsidRDefault="007E7B3C" w:rsidP="007E7B3C">
      <w:pPr>
        <w:pStyle w:val="RubrikPar"/>
      </w:pPr>
      <w:r>
        <w:t>13 §</w:t>
      </w:r>
      <w:r>
        <w:tab/>
        <w:t xml:space="preserve">Medlems rättigheter och skyldigheter </w:t>
      </w:r>
      <w:r>
        <w:fldChar w:fldCharType="begin"/>
      </w:r>
      <w:r>
        <w:rPr>
          <w:rFonts w:ascii="Times New Roman" w:hAnsi="Times New Roman"/>
          <w:i/>
        </w:rPr>
        <w:instrText>tc "</w:instrText>
      </w:r>
      <w:r>
        <w:instrText>13 §</w:instrText>
      </w:r>
      <w:r>
        <w:tab/>
        <w:instrText>Medlems rättigheter och skyldigheter "</w:instrText>
      </w:r>
      <w:r>
        <w:fldChar w:fldCharType="end"/>
      </w:r>
    </w:p>
    <w:p w:rsidR="007E7B3C" w:rsidRDefault="007E7B3C" w:rsidP="007E7B3C">
      <w:pPr>
        <w:pStyle w:val="BodyText"/>
        <w:rPr>
          <w:color w:val="auto"/>
        </w:rPr>
      </w:pPr>
      <w:r>
        <w:rPr>
          <w:color w:val="auto"/>
        </w:rPr>
        <w:t>Medlem</w:t>
      </w:r>
    </w:p>
    <w:p w:rsidR="007E7B3C" w:rsidRDefault="007E7B3C" w:rsidP="007E7B3C">
      <w:pPr>
        <w:pStyle w:val="BodyText"/>
        <w:rPr>
          <w:color w:val="auto"/>
        </w:rPr>
      </w:pPr>
      <w:r>
        <w:rPr>
          <w:color w:val="auto"/>
        </w:rPr>
        <w:t>•</w:t>
      </w:r>
      <w:r>
        <w:rPr>
          <w:color w:val="auto"/>
        </w:rPr>
        <w:tab/>
        <w:t>har rätt att delta i sammankomster som anordnas för medlemmarna,</w:t>
      </w:r>
    </w:p>
    <w:p w:rsidR="007E7B3C" w:rsidRDefault="007E7B3C" w:rsidP="007E7B3C">
      <w:pPr>
        <w:pStyle w:val="BodyText"/>
        <w:rPr>
          <w:color w:val="auto"/>
        </w:rPr>
      </w:pPr>
      <w:r>
        <w:rPr>
          <w:color w:val="auto"/>
        </w:rPr>
        <w:t>•</w:t>
      </w:r>
      <w:r>
        <w:rPr>
          <w:color w:val="auto"/>
        </w:rPr>
        <w:tab/>
        <w:t>har rätt till information om föreningens angelägenheter,</w:t>
      </w:r>
    </w:p>
    <w:p w:rsidR="007E7B3C" w:rsidRDefault="007E7B3C" w:rsidP="007E7B3C">
      <w:pPr>
        <w:pStyle w:val="BodyText"/>
        <w:rPr>
          <w:color w:val="auto"/>
        </w:rPr>
      </w:pPr>
      <w:r>
        <w:rPr>
          <w:color w:val="auto"/>
        </w:rPr>
        <w:t>•</w:t>
      </w:r>
      <w:r>
        <w:rPr>
          <w:color w:val="auto"/>
        </w:rPr>
        <w:tab/>
        <w:t xml:space="preserve">skall följa föreningens stadgar och beslut som fattats av </w:t>
      </w:r>
      <w:r>
        <w:rPr>
          <w:color w:val="auto"/>
        </w:rPr>
        <w:br/>
      </w:r>
      <w:r>
        <w:rPr>
          <w:color w:val="auto"/>
        </w:rPr>
        <w:tab/>
        <w:t>föreningsor</w:t>
      </w:r>
      <w:r>
        <w:rPr>
          <w:color w:val="auto"/>
        </w:rPr>
        <w:softHyphen/>
        <w:t xml:space="preserve">gan samt följa i  3 § nämnda organisationers stadgar, </w:t>
      </w:r>
      <w:r>
        <w:rPr>
          <w:color w:val="auto"/>
        </w:rPr>
        <w:br/>
      </w:r>
      <w:r>
        <w:rPr>
          <w:color w:val="auto"/>
        </w:rPr>
        <w:tab/>
        <w:t>bestämmelser och beslut.</w:t>
      </w:r>
    </w:p>
    <w:p w:rsidR="007E7B3C" w:rsidRDefault="007E7B3C" w:rsidP="007E7B3C">
      <w:pPr>
        <w:pStyle w:val="BodyText"/>
        <w:rPr>
          <w:color w:val="auto"/>
        </w:rPr>
      </w:pPr>
      <w:r>
        <w:rPr>
          <w:color w:val="auto"/>
        </w:rPr>
        <w:t>•</w:t>
      </w:r>
      <w:r>
        <w:rPr>
          <w:color w:val="auto"/>
        </w:rPr>
        <w:tab/>
        <w:t xml:space="preserve">har inte rätt till del av föreningens behållning eller egendom vid </w:t>
      </w:r>
      <w:r>
        <w:rPr>
          <w:color w:val="auto"/>
        </w:rPr>
        <w:br/>
      </w:r>
      <w:r>
        <w:rPr>
          <w:color w:val="auto"/>
        </w:rPr>
        <w:tab/>
        <w:t>upplösning av för</w:t>
      </w:r>
      <w:r>
        <w:rPr>
          <w:color w:val="auto"/>
        </w:rPr>
        <w:softHyphen/>
        <w:t>e</w:t>
      </w:r>
      <w:r>
        <w:rPr>
          <w:color w:val="auto"/>
        </w:rPr>
        <w:softHyphen/>
        <w:t>ningen,</w:t>
      </w:r>
    </w:p>
    <w:p w:rsidR="007E7B3C" w:rsidRDefault="007E7B3C" w:rsidP="007E7B3C">
      <w:pPr>
        <w:pStyle w:val="BodyText"/>
        <w:tabs>
          <w:tab w:val="left" w:leader="underscore" w:pos="4791"/>
        </w:tabs>
        <w:rPr>
          <w:color w:val="auto"/>
        </w:rPr>
      </w:pPr>
      <w:r>
        <w:rPr>
          <w:color w:val="auto"/>
        </w:rPr>
        <w:t>•</w:t>
      </w:r>
      <w:r>
        <w:rPr>
          <w:color w:val="auto"/>
        </w:rPr>
        <w:tab/>
        <w:t xml:space="preserve">skall betala medlemsavgift senast den 1/6 samt de övriga </w:t>
      </w:r>
      <w:r>
        <w:rPr>
          <w:color w:val="auto"/>
        </w:rPr>
        <w:br/>
      </w:r>
      <w:r>
        <w:rPr>
          <w:color w:val="auto"/>
        </w:rPr>
        <w:tab/>
        <w:t>avgifter som beslutats av föreningen.</w:t>
      </w:r>
    </w:p>
    <w:p w:rsidR="007E7B3C" w:rsidRPr="007E7B3C" w:rsidRDefault="007E7B3C" w:rsidP="007E7B3C"/>
    <w:p w:rsidR="007E7B3C" w:rsidRPr="007E7B3C" w:rsidRDefault="007E7B3C" w:rsidP="007E7B3C"/>
    <w:p w:rsidR="007E7B3C" w:rsidRPr="007E7B3C" w:rsidRDefault="007E7B3C" w:rsidP="007E7B3C">
      <w:r w:rsidRPr="007E7B3C">
        <w:t>Efter:</w:t>
      </w:r>
    </w:p>
    <w:p w:rsidR="007E7B3C" w:rsidRDefault="007E7B3C" w:rsidP="007E7B3C">
      <w:pPr>
        <w:pStyle w:val="RubrikPar"/>
      </w:pPr>
      <w:r>
        <w:t>13 §</w:t>
      </w:r>
      <w:r>
        <w:tab/>
        <w:t xml:space="preserve">Medlems rättigheter och skyldigheter </w:t>
      </w:r>
      <w:r>
        <w:fldChar w:fldCharType="begin"/>
      </w:r>
      <w:r>
        <w:rPr>
          <w:rFonts w:ascii="Times New Roman" w:hAnsi="Times New Roman"/>
          <w:i/>
        </w:rPr>
        <w:instrText>tc "</w:instrText>
      </w:r>
      <w:r>
        <w:instrText>13 §</w:instrText>
      </w:r>
      <w:r>
        <w:tab/>
        <w:instrText>Medlems rättigheter och skyldigheter "</w:instrText>
      </w:r>
      <w:r>
        <w:fldChar w:fldCharType="end"/>
      </w:r>
    </w:p>
    <w:p w:rsidR="007E7B3C" w:rsidRDefault="007E7B3C" w:rsidP="007E7B3C">
      <w:pPr>
        <w:pStyle w:val="BodyText"/>
        <w:rPr>
          <w:color w:val="auto"/>
        </w:rPr>
      </w:pPr>
      <w:r>
        <w:rPr>
          <w:color w:val="auto"/>
        </w:rPr>
        <w:t>Medlem</w:t>
      </w:r>
    </w:p>
    <w:p w:rsidR="007E7B3C" w:rsidRDefault="007E7B3C" w:rsidP="007E7B3C">
      <w:pPr>
        <w:pStyle w:val="BodyText"/>
        <w:rPr>
          <w:color w:val="auto"/>
        </w:rPr>
      </w:pPr>
      <w:r>
        <w:rPr>
          <w:color w:val="auto"/>
        </w:rPr>
        <w:t>•</w:t>
      </w:r>
      <w:r>
        <w:rPr>
          <w:color w:val="auto"/>
        </w:rPr>
        <w:tab/>
        <w:t>har rätt att delta i sammankomster som anordnas för medlemmarna,</w:t>
      </w:r>
    </w:p>
    <w:p w:rsidR="007E7B3C" w:rsidRDefault="007E7B3C" w:rsidP="007E7B3C">
      <w:pPr>
        <w:pStyle w:val="BodyText"/>
        <w:rPr>
          <w:color w:val="auto"/>
        </w:rPr>
      </w:pPr>
      <w:r>
        <w:rPr>
          <w:color w:val="auto"/>
        </w:rPr>
        <w:t>•</w:t>
      </w:r>
      <w:r>
        <w:rPr>
          <w:color w:val="auto"/>
        </w:rPr>
        <w:tab/>
        <w:t>har rätt till information om föreningens angelägenheter,</w:t>
      </w:r>
    </w:p>
    <w:p w:rsidR="007E7B3C" w:rsidRDefault="007E7B3C" w:rsidP="007E7B3C">
      <w:pPr>
        <w:pStyle w:val="BodyText"/>
        <w:rPr>
          <w:color w:val="auto"/>
        </w:rPr>
      </w:pPr>
      <w:r>
        <w:rPr>
          <w:color w:val="auto"/>
        </w:rPr>
        <w:t>•</w:t>
      </w:r>
      <w:r>
        <w:rPr>
          <w:color w:val="auto"/>
        </w:rPr>
        <w:tab/>
        <w:t xml:space="preserve">skall följa föreningens stadgar och beslut som fattats av </w:t>
      </w:r>
      <w:r>
        <w:rPr>
          <w:color w:val="auto"/>
        </w:rPr>
        <w:br/>
      </w:r>
      <w:r>
        <w:rPr>
          <w:color w:val="auto"/>
        </w:rPr>
        <w:tab/>
        <w:t>föreningsor</w:t>
      </w:r>
      <w:r>
        <w:rPr>
          <w:color w:val="auto"/>
        </w:rPr>
        <w:softHyphen/>
        <w:t xml:space="preserve">gan samt följa i  3 § nämnda organisationers stadgar, </w:t>
      </w:r>
      <w:r>
        <w:rPr>
          <w:color w:val="auto"/>
        </w:rPr>
        <w:br/>
      </w:r>
      <w:r>
        <w:rPr>
          <w:color w:val="auto"/>
        </w:rPr>
        <w:tab/>
        <w:t>bestämmelser och beslut.</w:t>
      </w:r>
    </w:p>
    <w:p w:rsidR="007E7B3C" w:rsidRDefault="007E7B3C" w:rsidP="007E7B3C">
      <w:pPr>
        <w:pStyle w:val="BodyText"/>
        <w:rPr>
          <w:color w:val="auto"/>
        </w:rPr>
      </w:pPr>
      <w:r>
        <w:rPr>
          <w:color w:val="auto"/>
        </w:rPr>
        <w:t>•</w:t>
      </w:r>
      <w:r>
        <w:rPr>
          <w:color w:val="auto"/>
        </w:rPr>
        <w:tab/>
        <w:t xml:space="preserve">har inte rätt till del av föreningens behållning eller egendom vid </w:t>
      </w:r>
      <w:r>
        <w:rPr>
          <w:color w:val="auto"/>
        </w:rPr>
        <w:br/>
      </w:r>
      <w:r>
        <w:rPr>
          <w:color w:val="auto"/>
        </w:rPr>
        <w:tab/>
        <w:t>upplösning av för</w:t>
      </w:r>
      <w:r>
        <w:rPr>
          <w:color w:val="auto"/>
        </w:rPr>
        <w:softHyphen/>
        <w:t>e</w:t>
      </w:r>
      <w:r>
        <w:rPr>
          <w:color w:val="auto"/>
        </w:rPr>
        <w:softHyphen/>
        <w:t>ningen,</w:t>
      </w:r>
    </w:p>
    <w:p w:rsidR="007E7B3C" w:rsidRDefault="007E7B3C" w:rsidP="007E7B3C">
      <w:pPr>
        <w:pStyle w:val="BodyText"/>
        <w:tabs>
          <w:tab w:val="left" w:leader="underscore" w:pos="4791"/>
        </w:tabs>
        <w:rPr>
          <w:color w:val="auto"/>
        </w:rPr>
      </w:pPr>
      <w:r>
        <w:rPr>
          <w:color w:val="auto"/>
        </w:rPr>
        <w:t>•</w:t>
      </w:r>
      <w:r>
        <w:rPr>
          <w:color w:val="auto"/>
        </w:rPr>
        <w:tab/>
        <w:t xml:space="preserve">skall betala medlemsavgift senast den </w:t>
      </w:r>
      <w:r w:rsidRPr="00045DBE">
        <w:rPr>
          <w:color w:val="FF0000"/>
        </w:rPr>
        <w:t>1/</w:t>
      </w:r>
      <w:r>
        <w:rPr>
          <w:color w:val="FF0000"/>
        </w:rPr>
        <w:t>5</w:t>
      </w:r>
      <w:r w:rsidRPr="00045DBE">
        <w:rPr>
          <w:color w:val="FF0000"/>
        </w:rPr>
        <w:t xml:space="preserve"> </w:t>
      </w:r>
      <w:r>
        <w:rPr>
          <w:color w:val="auto"/>
        </w:rPr>
        <w:t>samt de övriga</w:t>
      </w:r>
      <w:r>
        <w:rPr>
          <w:color w:val="FF0000"/>
        </w:rPr>
        <w:t xml:space="preserve"> </w:t>
      </w:r>
      <w:r>
        <w:rPr>
          <w:color w:val="auto"/>
        </w:rPr>
        <w:t>avgifter som beslutats av föreningen.</w:t>
      </w:r>
    </w:p>
    <w:p w:rsidR="007E7B3C" w:rsidRPr="007E7B3C" w:rsidRDefault="007E7B3C" w:rsidP="007E7B3C"/>
    <w:p w:rsidR="00FD529D" w:rsidRDefault="00FD529D">
      <w:r>
        <w:br w:type="page"/>
      </w:r>
    </w:p>
    <w:p w:rsidR="007D7EF2" w:rsidRDefault="00FD529D">
      <w:r>
        <w:lastRenderedPageBreak/>
        <w:t>Ändring 3</w:t>
      </w:r>
    </w:p>
    <w:p w:rsidR="00FD529D" w:rsidRDefault="00FD529D">
      <w:r>
        <w:t>Före:</w:t>
      </w:r>
    </w:p>
    <w:p w:rsidR="00FD529D" w:rsidRDefault="00FD529D" w:rsidP="00FD529D">
      <w:pPr>
        <w:pStyle w:val="RubrikPar"/>
      </w:pPr>
      <w:r>
        <w:t>14 §</w:t>
      </w:r>
      <w:r>
        <w:tab/>
        <w:t>Deltagande i den idrottsliga verksamheten</w:t>
      </w:r>
      <w:r>
        <w:fldChar w:fldCharType="begin"/>
      </w:r>
      <w:r>
        <w:rPr>
          <w:rFonts w:ascii="Times New Roman" w:hAnsi="Times New Roman"/>
          <w:i/>
        </w:rPr>
        <w:instrText>tc "</w:instrText>
      </w:r>
      <w:r>
        <w:instrText>14 §</w:instrText>
      </w:r>
      <w:r>
        <w:tab/>
        <w:instrText>Deltagande i den idrottsliga verksamheten"</w:instrText>
      </w:r>
      <w:r>
        <w:fldChar w:fldCharType="end"/>
      </w:r>
    </w:p>
    <w:p w:rsidR="00FD529D" w:rsidRDefault="00FD529D" w:rsidP="00FD529D">
      <w:pPr>
        <w:pStyle w:val="BodyText"/>
        <w:rPr>
          <w:color w:val="auto"/>
        </w:rPr>
      </w:pPr>
      <w:r>
        <w:rPr>
          <w:color w:val="auto"/>
        </w:rPr>
        <w:t>Medlem har rätt att delta i föreningens idrottsliga verksamhet under de former som är vedertagna inom idrotten och på samma villkor som gäller för övriga med</w:t>
      </w:r>
      <w:r>
        <w:rPr>
          <w:color w:val="auto"/>
        </w:rPr>
        <w:softHyphen/>
        <w:t>lemmar.</w:t>
      </w:r>
    </w:p>
    <w:p w:rsidR="00FD529D" w:rsidRDefault="00FD529D" w:rsidP="00FD529D">
      <w:pPr>
        <w:pStyle w:val="BodyText"/>
        <w:rPr>
          <w:color w:val="auto"/>
        </w:rPr>
      </w:pPr>
      <w:r>
        <w:rPr>
          <w:color w:val="auto"/>
        </w:rPr>
        <w:t>Medlem får inte delta i tävling eller uppvisning utan medgivande av styrelsen eller, om denna så bestämt, av sektionsstyrelsen. Om tävlingen eller uppvisningen arrange</w:t>
      </w:r>
      <w:r>
        <w:rPr>
          <w:color w:val="auto"/>
        </w:rPr>
        <w:softHyphen/>
        <w:t>ras utanför Sverige, skall också vederbörande SF ge sitt samtycke, såvida inte SF beslutat om en annan ordning.</w:t>
      </w:r>
    </w:p>
    <w:p w:rsidR="00FD529D" w:rsidRDefault="00FD529D" w:rsidP="00FD529D">
      <w:pPr>
        <w:pStyle w:val="BodyText"/>
        <w:rPr>
          <w:color w:val="auto"/>
        </w:rPr>
      </w:pPr>
      <w:r>
        <w:rPr>
          <w:color w:val="auto"/>
        </w:rPr>
        <w:t>Är arrangören inte ansluten till det SF som är organiserat för att omhänderha den idrottsgren vilken tävlingen eller uppvisningen gäller, får medlemmen delta endast om detta SF godkänt tävlingen eller uppvisningen.</w:t>
      </w:r>
    </w:p>
    <w:p w:rsidR="00FD529D" w:rsidRDefault="00FD529D"/>
    <w:p w:rsidR="00FD529D" w:rsidRDefault="00FD529D">
      <w:r>
        <w:t>Efter:</w:t>
      </w:r>
    </w:p>
    <w:p w:rsidR="00FD529D" w:rsidRDefault="00FD529D" w:rsidP="00FD529D">
      <w:pPr>
        <w:pStyle w:val="RubrikPar"/>
      </w:pPr>
      <w:r>
        <w:t>14 §</w:t>
      </w:r>
      <w:r>
        <w:tab/>
        <w:t>Deltagande i den idrottsliga verksamheten</w:t>
      </w:r>
      <w:r>
        <w:fldChar w:fldCharType="begin"/>
      </w:r>
      <w:r>
        <w:rPr>
          <w:rFonts w:ascii="Times New Roman" w:hAnsi="Times New Roman"/>
          <w:i/>
        </w:rPr>
        <w:instrText>tc "</w:instrText>
      </w:r>
      <w:r>
        <w:instrText>14 §</w:instrText>
      </w:r>
      <w:r>
        <w:tab/>
        <w:instrText>Deltagande i den idrottsliga verksamheten"</w:instrText>
      </w:r>
      <w:r>
        <w:fldChar w:fldCharType="end"/>
      </w:r>
    </w:p>
    <w:p w:rsidR="00FD529D" w:rsidRDefault="00FD529D" w:rsidP="00FD529D">
      <w:pPr>
        <w:pStyle w:val="BodyText"/>
        <w:rPr>
          <w:color w:val="auto"/>
        </w:rPr>
      </w:pPr>
      <w:r>
        <w:rPr>
          <w:color w:val="auto"/>
        </w:rPr>
        <w:t>Medlem har rätt att delta i föreningens idrottsliga verksamhet under de former som är vedertagna inom idrotten och på samma villkor som gäller för övriga med</w:t>
      </w:r>
      <w:r>
        <w:rPr>
          <w:color w:val="auto"/>
        </w:rPr>
        <w:softHyphen/>
        <w:t xml:space="preserve">lemmar. </w:t>
      </w:r>
    </w:p>
    <w:p w:rsidR="00FD529D" w:rsidRDefault="00FD529D"/>
    <w:p w:rsidR="00756316" w:rsidRDefault="00756316">
      <w:r>
        <w:br w:type="page"/>
      </w:r>
    </w:p>
    <w:p w:rsidR="00FD529D" w:rsidRDefault="00756316">
      <w:r>
        <w:lastRenderedPageBreak/>
        <w:t>Ändring 4</w:t>
      </w:r>
    </w:p>
    <w:p w:rsidR="00756316" w:rsidRDefault="00756316">
      <w:r>
        <w:t>Före:</w:t>
      </w:r>
    </w:p>
    <w:p w:rsidR="00AA6CB5" w:rsidRDefault="00AA6CB5" w:rsidP="00AA6CB5">
      <w:pPr>
        <w:pStyle w:val="RubrikPar"/>
      </w:pPr>
      <w:r>
        <w:t>17 §</w:t>
      </w:r>
      <w:r>
        <w:tab/>
        <w:t>Rösträtt samt yttrande- och förslagsrätt på årsmötet</w:t>
      </w:r>
      <w:r>
        <w:fldChar w:fldCharType="begin"/>
      </w:r>
      <w:r>
        <w:rPr>
          <w:rFonts w:ascii="Times New Roman" w:hAnsi="Times New Roman"/>
          <w:i/>
        </w:rPr>
        <w:instrText>tc "</w:instrText>
      </w:r>
      <w:r>
        <w:instrText>17 §</w:instrText>
      </w:r>
      <w:r>
        <w:tab/>
        <w:instrText>Rösträtt samt yttrande- och förslagsrätt på årsmötet"</w:instrText>
      </w:r>
      <w:r>
        <w:fldChar w:fldCharType="end"/>
      </w:r>
    </w:p>
    <w:p w:rsidR="00AA6CB5" w:rsidRDefault="00AA6CB5" w:rsidP="00AA6CB5">
      <w:pPr>
        <w:pStyle w:val="BodyText"/>
        <w:tabs>
          <w:tab w:val="left" w:leader="underscore" w:pos="2268"/>
        </w:tabs>
        <w:rPr>
          <w:color w:val="auto"/>
        </w:rPr>
      </w:pPr>
      <w:r>
        <w:rPr>
          <w:color w:val="auto"/>
        </w:rPr>
        <w:t>Medlem som har betalat förfallna medlemsavgifter och under mötesåret fyller lägst 16 har rösträtt på möte.</w:t>
      </w:r>
    </w:p>
    <w:p w:rsidR="00AA6CB5" w:rsidRDefault="00AA6CB5" w:rsidP="00AA6CB5">
      <w:pPr>
        <w:pStyle w:val="BodyText"/>
        <w:rPr>
          <w:color w:val="auto"/>
        </w:rPr>
      </w:pPr>
      <w:r>
        <w:rPr>
          <w:color w:val="auto"/>
        </w:rPr>
        <w:t>Rösträtten är personlig och får inte utövas genom ombud.</w:t>
      </w:r>
    </w:p>
    <w:p w:rsidR="00AA6CB5" w:rsidRDefault="00AA6CB5" w:rsidP="00AA6CB5">
      <w:pPr>
        <w:pStyle w:val="BodyText"/>
        <w:rPr>
          <w:color w:val="auto"/>
        </w:rPr>
      </w:pPr>
      <w:r>
        <w:rPr>
          <w:color w:val="auto"/>
        </w:rPr>
        <w:t>Medlem som inte har rösträtt har yttrande- och förslagsrätt på mötet.</w:t>
      </w:r>
    </w:p>
    <w:p w:rsidR="00AA6CB5" w:rsidRDefault="00AA6CB5"/>
    <w:p w:rsidR="00756316" w:rsidRDefault="00756316">
      <w:r>
        <w:t>Efter:</w:t>
      </w:r>
    </w:p>
    <w:p w:rsidR="00AA6CB5" w:rsidRDefault="00AA6CB5" w:rsidP="00AA6CB5">
      <w:pPr>
        <w:pStyle w:val="RubrikPar"/>
      </w:pPr>
      <w:r>
        <w:t>17 §</w:t>
      </w:r>
      <w:r>
        <w:tab/>
        <w:t>Rösträtt samt yttrande- och förslagsrätt på årsmötet</w:t>
      </w:r>
      <w:r>
        <w:fldChar w:fldCharType="begin"/>
      </w:r>
      <w:r>
        <w:rPr>
          <w:rFonts w:ascii="Times New Roman" w:hAnsi="Times New Roman"/>
          <w:i/>
        </w:rPr>
        <w:instrText>tc "</w:instrText>
      </w:r>
      <w:r>
        <w:instrText>17 §</w:instrText>
      </w:r>
      <w:r>
        <w:tab/>
        <w:instrText>Rösträtt samt yttrande- och förslagsrätt på årsmötet"</w:instrText>
      </w:r>
      <w:r>
        <w:fldChar w:fldCharType="end"/>
      </w:r>
    </w:p>
    <w:p w:rsidR="00AA6CB5" w:rsidRDefault="00AA6CB5" w:rsidP="00AA6CB5">
      <w:pPr>
        <w:pStyle w:val="BodyText"/>
        <w:tabs>
          <w:tab w:val="left" w:leader="underscore" w:pos="2268"/>
        </w:tabs>
        <w:rPr>
          <w:color w:val="auto"/>
        </w:rPr>
      </w:pPr>
      <w:r>
        <w:rPr>
          <w:color w:val="auto"/>
        </w:rPr>
        <w:t xml:space="preserve">Medlem som har betalat förfallna medlemsavgifter och under mötesåret fyller lägst </w:t>
      </w:r>
      <w:r>
        <w:rPr>
          <w:color w:val="FF0000"/>
        </w:rPr>
        <w:t>10</w:t>
      </w:r>
      <w:r>
        <w:rPr>
          <w:color w:val="auto"/>
        </w:rPr>
        <w:t xml:space="preserve"> har rösträtt på möte. </w:t>
      </w:r>
    </w:p>
    <w:p w:rsidR="00AA6CB5" w:rsidRDefault="00AA6CB5" w:rsidP="00AA6CB5">
      <w:pPr>
        <w:pStyle w:val="BodyText"/>
        <w:rPr>
          <w:color w:val="auto"/>
        </w:rPr>
      </w:pPr>
      <w:r>
        <w:rPr>
          <w:color w:val="auto"/>
        </w:rPr>
        <w:t>Rösträtten är personlig och får inte utövas genom ombud.</w:t>
      </w:r>
    </w:p>
    <w:p w:rsidR="00AA6CB5" w:rsidRDefault="00AA6CB5" w:rsidP="00AA6CB5">
      <w:pPr>
        <w:pStyle w:val="BodyText"/>
        <w:rPr>
          <w:color w:val="auto"/>
        </w:rPr>
      </w:pPr>
      <w:r>
        <w:rPr>
          <w:color w:val="auto"/>
        </w:rPr>
        <w:t>Medlem som inte har rösträtt har yttrande- och förslagsrätt på mötet.</w:t>
      </w:r>
    </w:p>
    <w:p w:rsidR="007D011F" w:rsidRDefault="007D011F" w:rsidP="00AA6CB5">
      <w:pPr>
        <w:pStyle w:val="BodyText"/>
        <w:rPr>
          <w:color w:val="auto"/>
        </w:rPr>
      </w:pPr>
    </w:p>
    <w:p w:rsidR="007D011F" w:rsidRDefault="007D011F">
      <w:pPr>
        <w:rPr>
          <w:rFonts w:ascii="Times New Roman" w:eastAsia="Times New Roman" w:hAnsi="Times New Roman" w:cs="Times New Roman"/>
          <w:snapToGrid w:val="0"/>
          <w:szCs w:val="20"/>
          <w:lang w:eastAsia="sv-SE"/>
        </w:rPr>
      </w:pPr>
      <w:r>
        <w:br w:type="page"/>
      </w:r>
    </w:p>
    <w:p w:rsidR="007D011F" w:rsidRDefault="007D011F" w:rsidP="00AA6CB5">
      <w:pPr>
        <w:pStyle w:val="BodyText"/>
        <w:rPr>
          <w:color w:val="auto"/>
        </w:rPr>
      </w:pPr>
      <w:r>
        <w:rPr>
          <w:color w:val="auto"/>
        </w:rPr>
        <w:lastRenderedPageBreak/>
        <w:t>Ändring 5</w:t>
      </w:r>
    </w:p>
    <w:p w:rsidR="007D011F" w:rsidRDefault="007D011F" w:rsidP="00AA6CB5">
      <w:pPr>
        <w:pStyle w:val="BodyText"/>
        <w:rPr>
          <w:color w:val="auto"/>
        </w:rPr>
      </w:pPr>
    </w:p>
    <w:p w:rsidR="007D011F" w:rsidRDefault="007D011F" w:rsidP="00AA6CB5">
      <w:pPr>
        <w:pStyle w:val="BodyText"/>
        <w:rPr>
          <w:color w:val="auto"/>
        </w:rPr>
      </w:pPr>
      <w:r>
        <w:rPr>
          <w:color w:val="auto"/>
        </w:rPr>
        <w:t>Före:</w:t>
      </w:r>
    </w:p>
    <w:p w:rsidR="007D011F" w:rsidRDefault="007D011F" w:rsidP="007D011F">
      <w:pPr>
        <w:pStyle w:val="RubrikPar"/>
      </w:pPr>
      <w:r>
        <w:t>20 §</w:t>
      </w:r>
      <w:r>
        <w:tab/>
        <w:t>Valbarhet</w:t>
      </w:r>
      <w:r>
        <w:fldChar w:fldCharType="begin"/>
      </w:r>
      <w:r>
        <w:rPr>
          <w:rFonts w:ascii="Times New Roman" w:hAnsi="Times New Roman"/>
          <w:i/>
        </w:rPr>
        <w:instrText>tc "</w:instrText>
      </w:r>
      <w:r>
        <w:instrText>20 §</w:instrText>
      </w:r>
      <w:r>
        <w:tab/>
        <w:instrText>Valbarhet"</w:instrText>
      </w:r>
      <w:r>
        <w:fldChar w:fldCharType="end"/>
      </w:r>
    </w:p>
    <w:p w:rsidR="007D011F" w:rsidRDefault="007D011F" w:rsidP="007D011F">
      <w:pPr>
        <w:pStyle w:val="BodyText"/>
        <w:rPr>
          <w:color w:val="auto"/>
        </w:rPr>
      </w:pPr>
      <w:r>
        <w:rPr>
          <w:color w:val="auto"/>
        </w:rPr>
        <w:t>Valbar till styrelsen och valberedningen är röstberättigad medlem av föreningen. Ar</w:t>
      </w:r>
      <w:r>
        <w:rPr>
          <w:color w:val="auto"/>
        </w:rPr>
        <w:softHyphen/>
        <w:t>betstagare inom föreningen får dock inte väljas till ledamot av styrelsen, valberedningen eller till re</w:t>
      </w:r>
      <w:r>
        <w:rPr>
          <w:color w:val="auto"/>
        </w:rPr>
        <w:softHyphen/>
        <w:t>visor i föreningen.</w:t>
      </w:r>
    </w:p>
    <w:p w:rsidR="007D011F" w:rsidRDefault="007D011F" w:rsidP="00AA6CB5">
      <w:pPr>
        <w:pStyle w:val="BodyText"/>
        <w:rPr>
          <w:color w:val="auto"/>
        </w:rPr>
      </w:pPr>
    </w:p>
    <w:p w:rsidR="007D011F" w:rsidRDefault="007D011F" w:rsidP="00AA6CB5">
      <w:pPr>
        <w:pStyle w:val="BodyText"/>
        <w:rPr>
          <w:color w:val="auto"/>
        </w:rPr>
      </w:pPr>
      <w:r>
        <w:rPr>
          <w:color w:val="auto"/>
        </w:rPr>
        <w:t>Efter:</w:t>
      </w:r>
    </w:p>
    <w:p w:rsidR="007D011F" w:rsidRDefault="007D011F" w:rsidP="00AA6CB5">
      <w:pPr>
        <w:pStyle w:val="BodyText"/>
        <w:rPr>
          <w:color w:val="auto"/>
        </w:rPr>
      </w:pPr>
    </w:p>
    <w:p w:rsidR="007D011F" w:rsidRDefault="007D011F" w:rsidP="007D011F">
      <w:pPr>
        <w:pStyle w:val="RubrikPar"/>
      </w:pPr>
      <w:r>
        <w:t>20 §</w:t>
      </w:r>
      <w:r>
        <w:tab/>
        <w:t>Valbarhet</w:t>
      </w:r>
      <w:r>
        <w:fldChar w:fldCharType="begin"/>
      </w:r>
      <w:r>
        <w:rPr>
          <w:rFonts w:ascii="Times New Roman" w:hAnsi="Times New Roman"/>
          <w:i/>
        </w:rPr>
        <w:instrText>tc "</w:instrText>
      </w:r>
      <w:r>
        <w:instrText>20 §</w:instrText>
      </w:r>
      <w:r>
        <w:tab/>
        <w:instrText>Valbarhet"</w:instrText>
      </w:r>
      <w:r>
        <w:fldChar w:fldCharType="end"/>
      </w:r>
    </w:p>
    <w:p w:rsidR="007D011F" w:rsidRDefault="007D011F" w:rsidP="007D011F">
      <w:pPr>
        <w:pStyle w:val="BodyText"/>
        <w:rPr>
          <w:color w:val="auto"/>
        </w:rPr>
      </w:pPr>
      <w:r w:rsidRPr="00517743">
        <w:rPr>
          <w:color w:val="FF0000"/>
        </w:rPr>
        <w:t>Valbar till valberedningen är röstberättigad medlem av föreningen. Valbar</w:t>
      </w:r>
      <w:r>
        <w:rPr>
          <w:color w:val="FF0000"/>
        </w:rPr>
        <w:t xml:space="preserve"> till</w:t>
      </w:r>
      <w:r w:rsidRPr="00517743">
        <w:rPr>
          <w:color w:val="FF0000"/>
        </w:rPr>
        <w:t xml:space="preserve"> styrelsen är röstberättigad medlem av föreningen som fyllt 18 år. </w:t>
      </w:r>
      <w:r>
        <w:rPr>
          <w:color w:val="auto"/>
        </w:rPr>
        <w:t>Ar</w:t>
      </w:r>
      <w:r>
        <w:rPr>
          <w:color w:val="auto"/>
        </w:rPr>
        <w:softHyphen/>
        <w:t>betstagare inom föreningen får dock inte väljas till ledamot av styrelsen, valberedningen eller till re</w:t>
      </w:r>
      <w:r>
        <w:rPr>
          <w:color w:val="auto"/>
        </w:rPr>
        <w:softHyphen/>
        <w:t>visor i föreningen.</w:t>
      </w:r>
    </w:p>
    <w:p w:rsidR="007D011F" w:rsidRDefault="007D011F" w:rsidP="00AA6CB5">
      <w:pPr>
        <w:pStyle w:val="BodyText"/>
        <w:rPr>
          <w:color w:val="auto"/>
        </w:rPr>
      </w:pPr>
    </w:p>
    <w:p w:rsidR="00190192" w:rsidRDefault="00190192">
      <w:r>
        <w:br w:type="page"/>
      </w:r>
    </w:p>
    <w:p w:rsidR="00190192" w:rsidRDefault="00190192">
      <w:r>
        <w:lastRenderedPageBreak/>
        <w:t>Ändring 6</w:t>
      </w:r>
    </w:p>
    <w:p w:rsidR="00F94731" w:rsidRDefault="00F94731">
      <w:r>
        <w:t>Före:</w:t>
      </w:r>
    </w:p>
    <w:p w:rsidR="00F94731" w:rsidRDefault="00F94731" w:rsidP="00F94731">
      <w:pPr>
        <w:pStyle w:val="Rubrik1"/>
      </w:pPr>
      <w:r>
        <w:t xml:space="preserve">SEKTIONER  </w:t>
      </w:r>
      <w:r>
        <w:fldChar w:fldCharType="begin"/>
      </w:r>
      <w:r>
        <w:rPr>
          <w:rFonts w:ascii="Times New Roman" w:hAnsi="Times New Roman"/>
          <w:i/>
        </w:rPr>
        <w:instrText>tc "</w:instrText>
      </w:r>
      <w:r>
        <w:instrText>SEKTIONER  "</w:instrText>
      </w:r>
      <w:r>
        <w:fldChar w:fldCharType="end"/>
      </w:r>
    </w:p>
    <w:p w:rsidR="00F94731" w:rsidRDefault="00F94731" w:rsidP="00F94731">
      <w:pPr>
        <w:pStyle w:val="BodyText"/>
        <w:rPr>
          <w:color w:val="auto"/>
        </w:rPr>
      </w:pPr>
      <w:r>
        <w:rPr>
          <w:i/>
          <w:color w:val="auto"/>
        </w:rPr>
        <w:t>(29 § - 32 § kan användas av de föreningar som har valt att organisera sin verksamhet i olika idrottssektioner, t.ex. bandysektion, skidsektion etc.)</w:t>
      </w:r>
    </w:p>
    <w:p w:rsidR="00F94731" w:rsidRDefault="00F94731" w:rsidP="00F94731">
      <w:pPr>
        <w:pStyle w:val="RubrikPar"/>
      </w:pPr>
      <w:r>
        <w:t>29 §</w:t>
      </w:r>
      <w:r>
        <w:tab/>
        <w:t>Bildande och nedläggning av sektion</w:t>
      </w:r>
      <w:r>
        <w:fldChar w:fldCharType="begin"/>
      </w:r>
      <w:r>
        <w:rPr>
          <w:rFonts w:ascii="Times New Roman" w:hAnsi="Times New Roman"/>
          <w:i/>
        </w:rPr>
        <w:instrText>tc "</w:instrText>
      </w:r>
      <w:r>
        <w:instrText>29 §</w:instrText>
      </w:r>
      <w:r>
        <w:tab/>
        <w:instrText>Bildande och nedläggning av sektion"</w:instrText>
      </w:r>
      <w:r>
        <w:fldChar w:fldCharType="end"/>
      </w:r>
    </w:p>
    <w:p w:rsidR="00F94731" w:rsidRDefault="00F94731" w:rsidP="00F94731">
      <w:pPr>
        <w:pStyle w:val="BodyText"/>
        <w:rPr>
          <w:color w:val="auto"/>
        </w:rPr>
      </w:pPr>
      <w:r>
        <w:rPr>
          <w:color w:val="auto"/>
        </w:rPr>
        <w:t>Beslut om bildande eller nedläggning av sektion fattas av föreningens årsmöte eller extra årsmöte som sammankallats för prövning av sådan fråga.</w:t>
      </w:r>
    </w:p>
    <w:p w:rsidR="00F94731" w:rsidRDefault="00F94731" w:rsidP="00F94731">
      <w:pPr>
        <w:pStyle w:val="BodyText"/>
        <w:rPr>
          <w:color w:val="auto"/>
        </w:rPr>
      </w:pPr>
      <w:r>
        <w:rPr>
          <w:color w:val="auto"/>
        </w:rPr>
        <w:t>Föreningen har för sin idrottsliga verksamhet följande sektion (sektioner), nämligen</w:t>
      </w:r>
    </w:p>
    <w:p w:rsidR="00F94731" w:rsidRDefault="00F94731" w:rsidP="00F94731">
      <w:pPr>
        <w:pStyle w:val="BodyText"/>
        <w:tabs>
          <w:tab w:val="clear" w:pos="397"/>
          <w:tab w:val="left" w:leader="underscore" w:pos="5669"/>
        </w:tabs>
        <w:rPr>
          <w:color w:val="auto"/>
        </w:rPr>
      </w:pPr>
      <w:r>
        <w:rPr>
          <w:color w:val="auto"/>
        </w:rPr>
        <w:tab/>
      </w:r>
    </w:p>
    <w:p w:rsidR="00F94731" w:rsidRDefault="00F94731" w:rsidP="00F94731">
      <w:pPr>
        <w:pStyle w:val="BodyText"/>
        <w:tabs>
          <w:tab w:val="clear" w:pos="397"/>
          <w:tab w:val="left" w:leader="underscore" w:pos="5669"/>
        </w:tabs>
        <w:rPr>
          <w:color w:val="auto"/>
        </w:rPr>
      </w:pPr>
      <w:r>
        <w:rPr>
          <w:color w:val="auto"/>
        </w:rPr>
        <w:tab/>
      </w:r>
    </w:p>
    <w:p w:rsidR="00F94731" w:rsidRDefault="00F94731" w:rsidP="00F94731">
      <w:pPr>
        <w:pStyle w:val="BodyText"/>
        <w:tabs>
          <w:tab w:val="clear" w:pos="397"/>
          <w:tab w:val="left" w:leader="underscore" w:pos="5669"/>
        </w:tabs>
        <w:rPr>
          <w:color w:val="auto"/>
        </w:rPr>
      </w:pPr>
      <w:r>
        <w:rPr>
          <w:color w:val="auto"/>
        </w:rPr>
        <w:tab/>
      </w:r>
    </w:p>
    <w:p w:rsidR="00F94731" w:rsidRDefault="00F94731" w:rsidP="00F94731">
      <w:pPr>
        <w:pStyle w:val="BodyText"/>
        <w:tabs>
          <w:tab w:val="clear" w:pos="397"/>
          <w:tab w:val="left" w:leader="underscore" w:pos="5669"/>
        </w:tabs>
        <w:rPr>
          <w:color w:val="auto"/>
        </w:rPr>
      </w:pPr>
      <w:r>
        <w:rPr>
          <w:color w:val="auto"/>
        </w:rPr>
        <w:tab/>
      </w:r>
    </w:p>
    <w:p w:rsidR="00F94731" w:rsidRDefault="00F94731" w:rsidP="00F94731">
      <w:pPr>
        <w:pStyle w:val="RubrikPar"/>
      </w:pPr>
      <w:r>
        <w:t>30 §</w:t>
      </w:r>
      <w:r>
        <w:tab/>
        <w:t>Sektionsstyrelse</w:t>
      </w:r>
      <w:r>
        <w:fldChar w:fldCharType="begin"/>
      </w:r>
      <w:r>
        <w:rPr>
          <w:rFonts w:ascii="Times New Roman" w:hAnsi="Times New Roman"/>
          <w:i/>
        </w:rPr>
        <w:instrText>tc "</w:instrText>
      </w:r>
      <w:r>
        <w:instrText>30 §</w:instrText>
      </w:r>
      <w:r>
        <w:tab/>
        <w:instrText>Sektionsstyrelse"</w:instrText>
      </w:r>
      <w:r>
        <w:fldChar w:fldCharType="end"/>
      </w:r>
    </w:p>
    <w:p w:rsidR="00F94731" w:rsidRDefault="00F94731" w:rsidP="00F94731">
      <w:pPr>
        <w:pStyle w:val="BodyText"/>
        <w:tabs>
          <w:tab w:val="clear" w:pos="397"/>
          <w:tab w:val="left" w:leader="underscore" w:pos="2239"/>
        </w:tabs>
        <w:rPr>
          <w:color w:val="auto"/>
        </w:rPr>
      </w:pPr>
      <w:r>
        <w:rPr>
          <w:color w:val="auto"/>
        </w:rPr>
        <w:t>Ledningen för varje sektion utövas av en sektionsstyrelse, bestående av ordförande och</w:t>
      </w:r>
      <w:r>
        <w:rPr>
          <w:color w:val="auto"/>
        </w:rPr>
        <w:tab/>
        <w:t>övriga ledamöter. Sektionsstyrelse väljs årligen bland röstberätti</w:t>
      </w:r>
      <w:r>
        <w:rPr>
          <w:color w:val="auto"/>
        </w:rPr>
        <w:softHyphen/>
        <w:t>gade medlemmar</w:t>
      </w:r>
    </w:p>
    <w:p w:rsidR="00F94731" w:rsidRDefault="00F94731" w:rsidP="00F94731">
      <w:pPr>
        <w:pStyle w:val="BodyText"/>
        <w:rPr>
          <w:color w:val="auto"/>
        </w:rPr>
      </w:pPr>
      <w:r>
        <w:rPr>
          <w:color w:val="auto"/>
        </w:rPr>
        <w:t>a)</w:t>
      </w:r>
      <w:r>
        <w:rPr>
          <w:color w:val="auto"/>
        </w:rPr>
        <w:tab/>
        <w:t>av föreningens årsmöte.</w:t>
      </w:r>
    </w:p>
    <w:p w:rsidR="00F94731" w:rsidRDefault="00F94731" w:rsidP="00F94731">
      <w:pPr>
        <w:pStyle w:val="BodyText"/>
        <w:rPr>
          <w:color w:val="auto"/>
        </w:rPr>
      </w:pPr>
      <w:r>
        <w:rPr>
          <w:color w:val="auto"/>
        </w:rPr>
        <w:t>b)</w:t>
      </w:r>
      <w:r>
        <w:rPr>
          <w:color w:val="auto"/>
        </w:rPr>
        <w:tab/>
        <w:t xml:space="preserve">av möte med de föreningsmedlemmar som bedriver den idrottsgren </w:t>
      </w:r>
      <w:r>
        <w:rPr>
          <w:color w:val="auto"/>
        </w:rPr>
        <w:tab/>
      </w:r>
      <w:r>
        <w:rPr>
          <w:color w:val="auto"/>
        </w:rPr>
        <w:tab/>
        <w:t>vilken hand</w:t>
      </w:r>
      <w:r>
        <w:rPr>
          <w:color w:val="auto"/>
        </w:rPr>
        <w:softHyphen/>
        <w:t>has av sektionen. Sektionsmötets val av sek</w:t>
      </w:r>
      <w:r>
        <w:rPr>
          <w:color w:val="auto"/>
        </w:rPr>
        <w:softHyphen/>
        <w:t>tionsstyrelse skall underställas för</w:t>
      </w:r>
      <w:r>
        <w:rPr>
          <w:color w:val="auto"/>
        </w:rPr>
        <w:softHyphen/>
        <w:t>eningens styrelse för godkännande. (Stryk det ej lämpliga av alt a och b.)</w:t>
      </w:r>
    </w:p>
    <w:p w:rsidR="00F94731" w:rsidRDefault="00F94731" w:rsidP="00F94731">
      <w:pPr>
        <w:pStyle w:val="BodyText"/>
        <w:rPr>
          <w:color w:val="auto"/>
        </w:rPr>
      </w:pPr>
      <w:r>
        <w:rPr>
          <w:color w:val="auto"/>
        </w:rPr>
        <w:t>Härutöver får föreningens styrelse utse en av sina ledamöter att ingå i sektionsstyrel</w:t>
      </w:r>
      <w:r>
        <w:rPr>
          <w:color w:val="auto"/>
        </w:rPr>
        <w:softHyphen/>
        <w:t>se.</w:t>
      </w:r>
    </w:p>
    <w:p w:rsidR="00F94731" w:rsidRDefault="00F94731" w:rsidP="00F94731">
      <w:pPr>
        <w:pStyle w:val="BodyText"/>
        <w:rPr>
          <w:color w:val="auto"/>
          <w:u w:val="single"/>
        </w:rPr>
      </w:pPr>
      <w:r>
        <w:rPr>
          <w:color w:val="auto"/>
        </w:rPr>
        <w:t>Föreningens styrelse har rätt att entlediga ledamot i sektionsstyrelse.</w:t>
      </w:r>
    </w:p>
    <w:p w:rsidR="00F94731" w:rsidRDefault="00F94731" w:rsidP="00F94731">
      <w:pPr>
        <w:pStyle w:val="RubrikPar"/>
      </w:pPr>
      <w:r>
        <w:t>31 §</w:t>
      </w:r>
      <w:r>
        <w:tab/>
        <w:t>Instruktion för sektionsstyrelse</w:t>
      </w:r>
      <w:r>
        <w:fldChar w:fldCharType="begin"/>
      </w:r>
      <w:r>
        <w:rPr>
          <w:rFonts w:ascii="Times New Roman" w:hAnsi="Times New Roman"/>
          <w:i/>
        </w:rPr>
        <w:instrText>tc "</w:instrText>
      </w:r>
      <w:r>
        <w:instrText>31 §</w:instrText>
      </w:r>
      <w:r>
        <w:tab/>
        <w:instrText>Instruktion för sektionsstyrelse"</w:instrText>
      </w:r>
      <w:r>
        <w:fldChar w:fldCharType="end"/>
      </w:r>
    </w:p>
    <w:p w:rsidR="00F94731" w:rsidRDefault="00F94731" w:rsidP="00F94731">
      <w:pPr>
        <w:pStyle w:val="BodyText"/>
        <w:rPr>
          <w:color w:val="auto"/>
        </w:rPr>
      </w:pPr>
      <w:r>
        <w:rPr>
          <w:color w:val="auto"/>
        </w:rPr>
        <w:t>Föreningens styrelse skall, i särskild instruktion eller på annat lämpligt sätt, fastställa de befogenhe</w:t>
      </w:r>
      <w:r>
        <w:rPr>
          <w:color w:val="auto"/>
        </w:rPr>
        <w:softHyphen/>
        <w:t>ter och skyldigheter som sektionsstyrelse har.</w:t>
      </w:r>
    </w:p>
    <w:p w:rsidR="00F94731" w:rsidRDefault="00F94731" w:rsidP="00F94731">
      <w:pPr>
        <w:pStyle w:val="RubrikPar"/>
      </w:pPr>
      <w:r>
        <w:t>32 §</w:t>
      </w:r>
      <w:r>
        <w:tab/>
        <w:t>Budget och verksamhetsplan för sektion</w:t>
      </w:r>
      <w:r>
        <w:fldChar w:fldCharType="begin"/>
      </w:r>
      <w:r>
        <w:rPr>
          <w:rFonts w:ascii="Times New Roman" w:hAnsi="Times New Roman"/>
          <w:i/>
        </w:rPr>
        <w:instrText>tc "</w:instrText>
      </w:r>
      <w:r>
        <w:instrText>32 §</w:instrText>
      </w:r>
      <w:r>
        <w:tab/>
        <w:instrText>Budget och verksamhetsplan för sektion"</w:instrText>
      </w:r>
      <w:r>
        <w:fldChar w:fldCharType="end"/>
      </w:r>
    </w:p>
    <w:p w:rsidR="00F94731" w:rsidRDefault="00F94731" w:rsidP="00F94731">
      <w:pPr>
        <w:pStyle w:val="BodyText"/>
        <w:rPr>
          <w:color w:val="auto"/>
        </w:rPr>
      </w:pPr>
      <w:r>
        <w:rPr>
          <w:color w:val="auto"/>
        </w:rP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ekonomiska ställning eller den väntade utvecklingen av den idrottsliga verksamheten.</w:t>
      </w:r>
    </w:p>
    <w:p w:rsidR="00F94731" w:rsidRDefault="00F94731"/>
    <w:p w:rsidR="00F94731" w:rsidRDefault="00F94731">
      <w:r>
        <w:t>Efter:</w:t>
      </w:r>
    </w:p>
    <w:p w:rsidR="00F94731" w:rsidRPr="005E7EBF" w:rsidRDefault="00F94731" w:rsidP="00F94731">
      <w:pPr>
        <w:pStyle w:val="BodyText"/>
        <w:rPr>
          <w:i/>
          <w:color w:val="FF0000"/>
        </w:rPr>
      </w:pPr>
      <w:r w:rsidRPr="005E7EBF">
        <w:rPr>
          <w:i/>
          <w:color w:val="FF0000"/>
        </w:rPr>
        <w:t xml:space="preserve"> (29 §</w:t>
      </w:r>
      <w:r>
        <w:rPr>
          <w:i/>
          <w:color w:val="FF0000"/>
        </w:rPr>
        <w:t>,</w:t>
      </w:r>
      <w:r w:rsidRPr="005E7EBF">
        <w:rPr>
          <w:i/>
          <w:color w:val="FF0000"/>
        </w:rPr>
        <w:t xml:space="preserve">  30 §</w:t>
      </w:r>
      <w:r>
        <w:rPr>
          <w:i/>
          <w:color w:val="FF0000"/>
        </w:rPr>
        <w:t>, 31</w:t>
      </w:r>
      <w:r w:rsidRPr="005E7EBF">
        <w:rPr>
          <w:i/>
          <w:color w:val="FF0000"/>
        </w:rPr>
        <w:t xml:space="preserve"> §</w:t>
      </w:r>
      <w:r>
        <w:rPr>
          <w:i/>
          <w:color w:val="FF0000"/>
        </w:rPr>
        <w:t xml:space="preserve"> och 32</w:t>
      </w:r>
      <w:r w:rsidRPr="005E7EBF">
        <w:rPr>
          <w:i/>
          <w:color w:val="FF0000"/>
        </w:rPr>
        <w:t xml:space="preserve"> § stryks)</w:t>
      </w:r>
    </w:p>
    <w:p w:rsidR="00F94731" w:rsidRDefault="00F94731" w:rsidP="00F94731">
      <w:pPr>
        <w:pStyle w:val="BodyText"/>
        <w:rPr>
          <w:color w:val="auto"/>
        </w:rPr>
      </w:pPr>
    </w:p>
    <w:p w:rsidR="00F94731" w:rsidRDefault="00F94731">
      <w:r>
        <w:br w:type="page"/>
      </w:r>
    </w:p>
    <w:p w:rsidR="00190192" w:rsidRDefault="00190192"/>
    <w:p w:rsidR="00756316" w:rsidRDefault="00190192">
      <w:r>
        <w:t>Ändring 7</w:t>
      </w:r>
      <w:r w:rsidR="00890E74">
        <w:t xml:space="preserve"> </w:t>
      </w:r>
    </w:p>
    <w:p w:rsidR="00190192" w:rsidRDefault="00190192">
      <w:r>
        <w:t>Före:</w:t>
      </w:r>
    </w:p>
    <w:p w:rsidR="00890E74" w:rsidRDefault="00890E74" w:rsidP="00890E74">
      <w:pPr>
        <w:pStyle w:val="RubrikPar"/>
      </w:pPr>
      <w:r>
        <w:t>28 §</w:t>
      </w:r>
      <w:r>
        <w:tab/>
        <w:t>Överlåtelse av beslutanderätten</w:t>
      </w:r>
      <w:r>
        <w:fldChar w:fldCharType="begin"/>
      </w:r>
      <w:r>
        <w:rPr>
          <w:rFonts w:ascii="Times New Roman" w:hAnsi="Times New Roman"/>
          <w:i/>
        </w:rPr>
        <w:instrText>tc "</w:instrText>
      </w:r>
      <w:r>
        <w:instrText>28 §</w:instrText>
      </w:r>
      <w:r>
        <w:tab/>
        <w:instrText>Överlåtelse av beslutanderätten"</w:instrText>
      </w:r>
      <w:r>
        <w:fldChar w:fldCharType="end"/>
      </w:r>
    </w:p>
    <w:p w:rsidR="00890E74" w:rsidRDefault="00890E74" w:rsidP="00890E74">
      <w:pPr>
        <w:pStyle w:val="BodyText"/>
        <w:rPr>
          <w:color w:val="auto"/>
        </w:rPr>
      </w:pPr>
      <w:r>
        <w:rPr>
          <w:color w:val="auto"/>
        </w:rPr>
        <w:t>Styrelsen får överlåta sin beslutanderätt i enskilda ärenden eller i vissa grupper av ären</w:t>
      </w:r>
      <w:r>
        <w:rPr>
          <w:color w:val="auto"/>
        </w:rPr>
        <w:softHyphen/>
        <w:t>den till sektion, kommitté eller annat organ eller till enskild medlem eller an</w:t>
      </w:r>
      <w:r>
        <w:rPr>
          <w:color w:val="auto"/>
        </w:rPr>
        <w:softHyphen/>
        <w:t>ställd.</w:t>
      </w:r>
    </w:p>
    <w:p w:rsidR="00890E74" w:rsidRDefault="00890E74" w:rsidP="00890E74">
      <w:pPr>
        <w:pStyle w:val="BodyText"/>
        <w:rPr>
          <w:color w:val="auto"/>
        </w:rPr>
      </w:pPr>
      <w:r>
        <w:rPr>
          <w:color w:val="auto"/>
        </w:rPr>
        <w:t>Den som fattat beslut med stöd av bemyndigande enligt föregående stycke skall fortlöpande underrätta styrelsen härom.</w:t>
      </w:r>
    </w:p>
    <w:p w:rsidR="00190192" w:rsidRDefault="00190192"/>
    <w:p w:rsidR="00190192" w:rsidRDefault="00190192">
      <w:r>
        <w:t>Efter:</w:t>
      </w:r>
    </w:p>
    <w:p w:rsidR="00190192" w:rsidRDefault="00190192" w:rsidP="00190192">
      <w:pPr>
        <w:pStyle w:val="RubrikPar"/>
      </w:pPr>
      <w:r>
        <w:t>28 §</w:t>
      </w:r>
      <w:r>
        <w:tab/>
        <w:t>Överlåtelse av beslutanderätten</w:t>
      </w:r>
      <w:r>
        <w:fldChar w:fldCharType="begin"/>
      </w:r>
      <w:r>
        <w:rPr>
          <w:rFonts w:ascii="Times New Roman" w:hAnsi="Times New Roman"/>
          <w:i/>
        </w:rPr>
        <w:instrText>tc "</w:instrText>
      </w:r>
      <w:r>
        <w:instrText>28 §</w:instrText>
      </w:r>
      <w:r>
        <w:tab/>
        <w:instrText>Överlåtelse av beslutanderätten"</w:instrText>
      </w:r>
      <w:r>
        <w:fldChar w:fldCharType="end"/>
      </w:r>
    </w:p>
    <w:p w:rsidR="00190192" w:rsidRDefault="00190192" w:rsidP="00190192">
      <w:pPr>
        <w:pStyle w:val="BodyText"/>
        <w:rPr>
          <w:color w:val="auto"/>
        </w:rPr>
      </w:pPr>
      <w:r>
        <w:rPr>
          <w:color w:val="auto"/>
        </w:rPr>
        <w:t>Styrelsen får överlåta sin beslutanderätt i enskilda ärenden eller i vissa grupper av ären</w:t>
      </w:r>
      <w:r>
        <w:rPr>
          <w:color w:val="auto"/>
        </w:rPr>
        <w:softHyphen/>
        <w:t>den till kommitté eller annat organ eller till enskild medlem eller an</w:t>
      </w:r>
      <w:r>
        <w:rPr>
          <w:color w:val="auto"/>
        </w:rPr>
        <w:softHyphen/>
        <w:t>ställd.</w:t>
      </w:r>
    </w:p>
    <w:p w:rsidR="00190192" w:rsidRDefault="00190192" w:rsidP="00190192">
      <w:pPr>
        <w:pStyle w:val="BodyText"/>
        <w:rPr>
          <w:color w:val="auto"/>
        </w:rPr>
      </w:pPr>
      <w:r>
        <w:rPr>
          <w:color w:val="auto"/>
        </w:rPr>
        <w:t>Den som fattat beslut med stöd av bemyndigande enligt föregående stycke skall fortlöpande underrätta styrelsen härom.</w:t>
      </w:r>
    </w:p>
    <w:p w:rsidR="00190192" w:rsidRDefault="00190192"/>
    <w:p w:rsidR="00A7620D" w:rsidRDefault="00A7620D">
      <w:r>
        <w:br w:type="page"/>
      </w:r>
    </w:p>
    <w:p w:rsidR="00A7620D" w:rsidRDefault="00A7620D">
      <w:r>
        <w:lastRenderedPageBreak/>
        <w:t xml:space="preserve">Ändring 8 </w:t>
      </w:r>
    </w:p>
    <w:p w:rsidR="00A7620D" w:rsidRDefault="00A7620D"/>
    <w:p w:rsidR="00A7620D" w:rsidRDefault="00A7620D">
      <w:r>
        <w:t>Före:</w:t>
      </w:r>
    </w:p>
    <w:p w:rsidR="00A7620D" w:rsidRDefault="00A7620D" w:rsidP="00A7620D">
      <w:pPr>
        <w:pStyle w:val="RubrikPar"/>
      </w:pPr>
      <w:r>
        <w:t>33 §</w:t>
      </w:r>
      <w:r>
        <w:tab/>
        <w:t>Skiljeklausul</w:t>
      </w:r>
      <w:r>
        <w:fldChar w:fldCharType="begin"/>
      </w:r>
      <w:r>
        <w:rPr>
          <w:rFonts w:ascii="Times New Roman" w:hAnsi="Times New Roman"/>
          <w:i/>
        </w:rPr>
        <w:instrText>tc "</w:instrText>
      </w:r>
      <w:r>
        <w:instrText>33 §</w:instrText>
      </w:r>
      <w:r>
        <w:tab/>
        <w:instrText>Skiljeklausul"</w:instrText>
      </w:r>
      <w:r>
        <w:fldChar w:fldCharType="end"/>
      </w:r>
    </w:p>
    <w:p w:rsidR="00A7620D" w:rsidRDefault="00A7620D" w:rsidP="00A7620D">
      <w:pPr>
        <w:pStyle w:val="BodyText"/>
        <w:rPr>
          <w:color w:val="auto"/>
        </w:rPr>
      </w:pPr>
      <w:r>
        <w:rPr>
          <w:color w:val="auto"/>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1A55DC" w:rsidRDefault="001A55DC" w:rsidP="00A7620D">
      <w:pPr>
        <w:pStyle w:val="BodyText"/>
        <w:rPr>
          <w:color w:val="auto"/>
        </w:rPr>
      </w:pPr>
    </w:p>
    <w:p w:rsidR="001A55DC" w:rsidRDefault="001A55DC" w:rsidP="001A55DC">
      <w:pPr>
        <w:pStyle w:val="RubrikPar"/>
      </w:pPr>
      <w:r>
        <w:t>7 §</w:t>
      </w:r>
      <w:r>
        <w:tab/>
        <w:t xml:space="preserve">Stadgetolkning m </w:t>
      </w:r>
      <w:proofErr w:type="spellStart"/>
      <w:r>
        <w:t>m</w:t>
      </w:r>
      <w:bookmarkStart w:id="0" w:name="_GoBack"/>
      <w:bookmarkEnd w:id="0"/>
      <w:proofErr w:type="spellEnd"/>
      <w:r>
        <w:fldChar w:fldCharType="begin"/>
      </w:r>
      <w:r>
        <w:rPr>
          <w:rFonts w:ascii="Times New Roman" w:hAnsi="Times New Roman"/>
          <w:i/>
        </w:rPr>
        <w:instrText>tc "</w:instrText>
      </w:r>
      <w:r>
        <w:instrText>7 §</w:instrText>
      </w:r>
      <w:r>
        <w:tab/>
        <w:instrText>Stadgetolkning m m"</w:instrText>
      </w:r>
      <w:r>
        <w:fldChar w:fldCharType="end"/>
      </w:r>
    </w:p>
    <w:p w:rsidR="001A55DC" w:rsidRDefault="001A55DC" w:rsidP="001A55DC">
      <w:pPr>
        <w:pStyle w:val="BodyText"/>
        <w:rPr>
          <w:color w:val="auto"/>
        </w:rPr>
      </w:pPr>
      <w:r>
        <w:rPr>
          <w:color w:val="auto"/>
        </w:rPr>
        <w:t>Uppstår tvekan om tolkningen av dessa stadgar, eller om fall förekommer som inte är förutsedda i stadgarna, hänskjuts frågan till nästkommande årsmöte. I brådskande fall får frågan avgöras av styrelsen.</w:t>
      </w:r>
    </w:p>
    <w:p w:rsidR="001A55DC" w:rsidRDefault="001A55DC" w:rsidP="001A55DC">
      <w:pPr>
        <w:pStyle w:val="BodyText"/>
        <w:rPr>
          <w:color w:val="auto"/>
        </w:rPr>
      </w:pPr>
      <w:r>
        <w:rPr>
          <w:color w:val="auto"/>
        </w:rPr>
        <w:t>Medlem förbinder sig genom sitt medlemskap i föreningen att i fråga om tillämpning av dessa stadgar inte väcka talan vid allmän domstol. Tvist om tillämpning av stad</w:t>
      </w:r>
      <w:r>
        <w:rPr>
          <w:color w:val="auto"/>
        </w:rPr>
        <w:softHyphen/>
        <w:t>garna skall i stället avgöras i enlighet med vad som anges i 33 §.</w:t>
      </w:r>
    </w:p>
    <w:p w:rsidR="001A55DC" w:rsidRDefault="001A55DC" w:rsidP="00A7620D">
      <w:pPr>
        <w:pStyle w:val="BodyText"/>
        <w:rPr>
          <w:color w:val="auto"/>
        </w:rPr>
      </w:pPr>
    </w:p>
    <w:p w:rsidR="00A7620D" w:rsidRDefault="00A7620D"/>
    <w:p w:rsidR="00A7620D" w:rsidRDefault="00A7620D">
      <w:r>
        <w:t>Efter:</w:t>
      </w:r>
    </w:p>
    <w:p w:rsidR="00A7620D" w:rsidRDefault="00A7620D" w:rsidP="00A7620D">
      <w:pPr>
        <w:pStyle w:val="RubrikPar"/>
      </w:pPr>
      <w:r>
        <w:t>29 §</w:t>
      </w:r>
      <w:r>
        <w:tab/>
        <w:t>Skiljeklausul</w:t>
      </w:r>
      <w:r>
        <w:fldChar w:fldCharType="begin"/>
      </w:r>
      <w:r>
        <w:rPr>
          <w:rFonts w:ascii="Times New Roman" w:hAnsi="Times New Roman"/>
          <w:i/>
        </w:rPr>
        <w:instrText>tc "</w:instrText>
      </w:r>
      <w:r>
        <w:instrText>33 §</w:instrText>
      </w:r>
      <w:r>
        <w:tab/>
        <w:instrText>Skiljeklausul"</w:instrText>
      </w:r>
      <w:r>
        <w:fldChar w:fldCharType="end"/>
      </w:r>
    </w:p>
    <w:p w:rsidR="00A7620D" w:rsidRDefault="00A7620D" w:rsidP="00A7620D">
      <w:pPr>
        <w:pStyle w:val="BodyText"/>
        <w:rPr>
          <w:color w:val="auto"/>
        </w:rPr>
      </w:pPr>
      <w:r>
        <w:rPr>
          <w:color w:val="auto"/>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1A55DC" w:rsidRDefault="001A55DC" w:rsidP="00A7620D">
      <w:pPr>
        <w:pStyle w:val="BodyText"/>
        <w:rPr>
          <w:color w:val="auto"/>
        </w:rPr>
      </w:pPr>
    </w:p>
    <w:p w:rsidR="001A55DC" w:rsidRDefault="001A55DC" w:rsidP="001A55DC">
      <w:pPr>
        <w:pStyle w:val="RubrikPar"/>
      </w:pPr>
      <w:r>
        <w:t>7 §</w:t>
      </w:r>
      <w:r>
        <w:tab/>
        <w:t xml:space="preserve">Stadgetolkning m </w:t>
      </w:r>
      <w:proofErr w:type="spellStart"/>
      <w:r>
        <w:t>m</w:t>
      </w:r>
      <w:proofErr w:type="spellEnd"/>
      <w:r>
        <w:fldChar w:fldCharType="begin"/>
      </w:r>
      <w:r>
        <w:rPr>
          <w:rFonts w:ascii="Times New Roman" w:hAnsi="Times New Roman"/>
          <w:i/>
        </w:rPr>
        <w:instrText>tc "</w:instrText>
      </w:r>
      <w:r>
        <w:instrText>7 §</w:instrText>
      </w:r>
      <w:r>
        <w:tab/>
        <w:instrText>Stadgetolkning m m"</w:instrText>
      </w:r>
      <w:r>
        <w:fldChar w:fldCharType="end"/>
      </w:r>
    </w:p>
    <w:p w:rsidR="001A55DC" w:rsidRDefault="001A55DC" w:rsidP="001A55DC">
      <w:pPr>
        <w:pStyle w:val="BodyText"/>
        <w:rPr>
          <w:color w:val="auto"/>
        </w:rPr>
      </w:pPr>
      <w:r>
        <w:rPr>
          <w:color w:val="auto"/>
        </w:rPr>
        <w:t>Uppstår tvekan om tolkningen av dessa stadgar, eller om fall förekommer som inte är förutsedda i stadgarna, hänskjuts frågan till nästkommande årsmöte. I brådskande fall får frågan avgöras av styrelsen.</w:t>
      </w:r>
    </w:p>
    <w:p w:rsidR="001A55DC" w:rsidRDefault="001A55DC" w:rsidP="001A55DC">
      <w:pPr>
        <w:pStyle w:val="BodyText"/>
        <w:rPr>
          <w:color w:val="auto"/>
        </w:rPr>
      </w:pPr>
      <w:r>
        <w:rPr>
          <w:color w:val="auto"/>
        </w:rPr>
        <w:t>Medlem förbinder sig genom sitt medlemskap i föreningen att i fråga om tillämpning av dessa stadgar inte väcka talan vid allmän domstol. Tvist om tillämpning av stad</w:t>
      </w:r>
      <w:r>
        <w:rPr>
          <w:color w:val="auto"/>
        </w:rPr>
        <w:softHyphen/>
        <w:t>garna skall i stället avgöras i</w:t>
      </w:r>
      <w:r>
        <w:rPr>
          <w:color w:val="auto"/>
        </w:rPr>
        <w:t xml:space="preserve"> enlighet med vad som anges i </w:t>
      </w:r>
      <w:r w:rsidRPr="002534A7">
        <w:rPr>
          <w:color w:val="FF0000"/>
        </w:rPr>
        <w:t>29</w:t>
      </w:r>
      <w:r w:rsidRPr="002534A7">
        <w:rPr>
          <w:color w:val="FF0000"/>
        </w:rPr>
        <w:t xml:space="preserve"> §.</w:t>
      </w:r>
    </w:p>
    <w:p w:rsidR="001A55DC" w:rsidRDefault="001A55DC" w:rsidP="00A7620D">
      <w:pPr>
        <w:pStyle w:val="BodyText"/>
        <w:rPr>
          <w:color w:val="auto"/>
        </w:rPr>
      </w:pPr>
    </w:p>
    <w:p w:rsidR="00A7620D" w:rsidRPr="007D7EF2" w:rsidRDefault="00A7620D"/>
    <w:sectPr w:rsidR="00A7620D" w:rsidRPr="007D7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2"/>
    <w:rsid w:val="00190192"/>
    <w:rsid w:val="001A55DC"/>
    <w:rsid w:val="002534A7"/>
    <w:rsid w:val="00756316"/>
    <w:rsid w:val="007D011F"/>
    <w:rsid w:val="007D7EF2"/>
    <w:rsid w:val="007E7B3C"/>
    <w:rsid w:val="00890E74"/>
    <w:rsid w:val="00A4335E"/>
    <w:rsid w:val="00A7620D"/>
    <w:rsid w:val="00AA6CB5"/>
    <w:rsid w:val="00CC10C6"/>
    <w:rsid w:val="00F94731"/>
    <w:rsid w:val="00FD5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FD504-CA1E-4268-B511-256B1D23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Par">
    <w:name w:val="Rubrik_Par"/>
    <w:rsid w:val="007D7EF2"/>
    <w:pPr>
      <w:tabs>
        <w:tab w:val="left" w:pos="850"/>
      </w:tabs>
      <w:spacing w:before="227" w:after="170" w:line="240" w:lineRule="auto"/>
      <w:ind w:left="850" w:hanging="850"/>
    </w:pPr>
    <w:rPr>
      <w:rFonts w:ascii="Arial" w:eastAsia="Times New Roman" w:hAnsi="Arial" w:cs="Times New Roman"/>
      <w:b/>
      <w:snapToGrid w:val="0"/>
      <w:sz w:val="28"/>
      <w:szCs w:val="20"/>
      <w:lang w:eastAsia="sv-SE"/>
    </w:rPr>
  </w:style>
  <w:style w:type="paragraph" w:styleId="BodyText">
    <w:name w:val="Body Text"/>
    <w:basedOn w:val="Normal"/>
    <w:link w:val="BodyTextChar"/>
    <w:rsid w:val="007D7EF2"/>
    <w:pPr>
      <w:tabs>
        <w:tab w:val="left" w:pos="397"/>
      </w:tabs>
      <w:spacing w:after="113" w:line="240" w:lineRule="auto"/>
    </w:pPr>
    <w:rPr>
      <w:rFonts w:ascii="Times New Roman" w:eastAsia="Times New Roman" w:hAnsi="Times New Roman" w:cs="Times New Roman"/>
      <w:snapToGrid w:val="0"/>
      <w:color w:val="000000"/>
      <w:szCs w:val="20"/>
      <w:lang w:eastAsia="sv-SE"/>
    </w:rPr>
  </w:style>
  <w:style w:type="character" w:customStyle="1" w:styleId="BodyTextChar">
    <w:name w:val="Body Text Char"/>
    <w:basedOn w:val="DefaultParagraphFont"/>
    <w:link w:val="BodyText"/>
    <w:rsid w:val="007D7EF2"/>
    <w:rPr>
      <w:rFonts w:ascii="Times New Roman" w:eastAsia="Times New Roman" w:hAnsi="Times New Roman" w:cs="Times New Roman"/>
      <w:snapToGrid w:val="0"/>
      <w:color w:val="000000"/>
      <w:szCs w:val="20"/>
      <w:lang w:eastAsia="sv-SE"/>
    </w:rPr>
  </w:style>
  <w:style w:type="paragraph" w:customStyle="1" w:styleId="Rubrik1">
    <w:name w:val="Rubrik_1"/>
    <w:rsid w:val="007D7EF2"/>
    <w:pPr>
      <w:tabs>
        <w:tab w:val="left" w:pos="397"/>
      </w:tabs>
      <w:spacing w:before="283" w:after="170" w:line="240" w:lineRule="auto"/>
    </w:pPr>
    <w:rPr>
      <w:rFonts w:ascii="Arial" w:eastAsia="Times New Roman" w:hAnsi="Arial" w:cs="Times New Roman"/>
      <w:b/>
      <w:snapToGrid w:val="0"/>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1445</Words>
  <Characters>7659</Characters>
  <Application>Microsoft Office Word</Application>
  <DocSecurity>0</DocSecurity>
  <Lines>63</Lines>
  <Paragraphs>18</Paragraphs>
  <ScaleCrop>false</ScaleCrop>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andersson</dc:creator>
  <cp:keywords/>
  <dc:description/>
  <cp:lastModifiedBy>jim andersson</cp:lastModifiedBy>
  <cp:revision>13</cp:revision>
  <dcterms:created xsi:type="dcterms:W3CDTF">2016-04-20T16:03:00Z</dcterms:created>
  <dcterms:modified xsi:type="dcterms:W3CDTF">2016-04-20T17:16:00Z</dcterms:modified>
</cp:coreProperties>
</file>